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11323-2024-QEO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保定市安特变压器厂</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赵艳敏</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91130606743401155J</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保定市安特变压器厂</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河北省保定市莲池区杨庄乡天威东路1288号院内</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河北省保定市莲池区杨庄乡天威东路1288号院内</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Q：66KV以下电力变压器、接地变压器和消弧线圈的组装</w:t>
            </w:r>
          </w:p>
          <w:p w:rsidR="00114DAF">
            <w:pPr>
              <w:snapToGrid w:val="0"/>
              <w:spacing w:line="0" w:lineRule="atLeast"/>
              <w:jc w:val="left"/>
              <w:rPr>
                <w:sz w:val="21"/>
                <w:szCs w:val="21"/>
                <w:lang w:val="en-GB"/>
              </w:rPr>
            </w:pPr>
            <w:r>
              <w:rPr>
                <w:sz w:val="21"/>
                <w:szCs w:val="21"/>
                <w:lang w:val="en-GB"/>
              </w:rPr>
              <w:t>E：66KV以下电力变压器、接地变压器和消弧线圈的组装所涉及场所的相关环境管理活动</w:t>
            </w:r>
          </w:p>
          <w:p w:rsidR="00114DAF">
            <w:pPr>
              <w:snapToGrid w:val="0"/>
              <w:spacing w:line="0" w:lineRule="atLeast"/>
              <w:jc w:val="left"/>
              <w:rPr>
                <w:sz w:val="21"/>
                <w:szCs w:val="21"/>
                <w:lang w:val="en-GB"/>
              </w:rPr>
            </w:pPr>
            <w:r>
              <w:rPr>
                <w:sz w:val="21"/>
                <w:szCs w:val="21"/>
                <w:lang w:val="en-GB"/>
              </w:rPr>
              <w:t>O：66KV以下电力变压器、接地变压器和消弧线圈的组装所涉及场所的相关职业健康安全管理活动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保定市安特变压器厂</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河北省保定市莲池区杨庄乡天威东路1288号院内</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河北省保定市莲池区杨庄乡天威东路1288号院内</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Q：66KV以下电力变压器、接地变压器和消弧线圈的组装</w:t>
            </w:r>
          </w:p>
          <w:p w:rsidR="00114DAF">
            <w:pPr>
              <w:snapToGrid w:val="0"/>
              <w:spacing w:line="0" w:lineRule="atLeast"/>
              <w:jc w:val="left"/>
              <w:rPr>
                <w:sz w:val="21"/>
                <w:szCs w:val="21"/>
                <w:lang w:val="en-GB"/>
              </w:rPr>
            </w:pPr>
            <w:r>
              <w:rPr>
                <w:sz w:val="21"/>
                <w:szCs w:val="21"/>
                <w:lang w:val="en-GB"/>
              </w:rPr>
              <w:t>E：66KV以下电力变压器、接地变压器和消弧线圈的组装所涉及场所的相关环境管理活动</w:t>
            </w:r>
          </w:p>
          <w:p w:rsidR="00114DAF">
            <w:pPr>
              <w:snapToGrid w:val="0"/>
              <w:spacing w:line="0" w:lineRule="atLeast"/>
              <w:jc w:val="left"/>
              <w:rPr>
                <w:sz w:val="21"/>
                <w:szCs w:val="21"/>
                <w:lang w:val="en-GB"/>
              </w:rPr>
            </w:pPr>
            <w:r>
              <w:rPr>
                <w:sz w:val="21"/>
                <w:szCs w:val="21"/>
                <w:lang w:val="en-GB"/>
              </w:rPr>
              <w:t>O：66KV以下电力变压器、接地变压器和消弧线圈的组装所涉及场所的相关职业健康安全管理活动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