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牛牛百惠(深圳)家居有限公司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20836-2024-Q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2024年11月11日 上午至2024年11月11日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2024-11-17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牛牛百惠(深圳)家居有限公司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