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河北高大永恒塑料制品有限公司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2024-11-11 8:30:00上午至2024-11-11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河北省沧州渤海新区中捷产业园区京津企业转移园北疏港路南侧</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河北省沧州渤海新区中捷产业园区京津企业转移园北疏港路南侧</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2024年11月12日 上午至2024年11月13日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