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10763-2023-QEOMMS-2024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陶海泉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