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7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能清宇（陕西）设计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B0WH9G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能清宇（陕西）设计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朱雀云天一单元21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天山大街266号方大科技园2号楼7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建设工程设计；风力发电技术服务、太阳能发电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设工程设计；风力发电技术服务、太阳能发电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设工程设计；风力发电技术服务、太阳能发电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能清宇（陕西）设计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朱雀云天一单元21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天山大街266号方大科技园2号楼7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建设工程设计；风力发电技术服务、太阳能发电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设工程设计；风力发电技术服务、太阳能发电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设工程设计；风力发电技术服务、太阳能发电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