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合肥市新华物业管理有限公司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20689-2023-SC-2024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合肥市瑶海区长江东大街与肥东路东南交汇处闽商国贸中心A座11楼1102、1103、1104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罗庆秋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合肥市瑶海区长江东大街与肥东路东南交汇处闽商国贸中心A座11楼1102、1103、1104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0651-64452066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15156061066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物业服务(绿化养护服务、垃圾分类管理服务、停车场管理服务、卫生保洁服务、公共区域秩序维护服务、设施设备巡查和管理服务）（五星级）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