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世纪乐元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3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8日 上午至2024年1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7 8:00:00上午至2024-11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世纪乐元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