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50-2023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盐城特达钻采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1日 上午至2024年11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