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江西医至初医学病理诊断管理有限公司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10667-2023-QEO-2024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2024年11月12日 上午至2024年11月14日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江西医至初医学病理诊断管理有限公司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