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深圳捷思创三维科技有限公司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2024-11-07 9:00:00上午至2024-11-07 13:00:00上午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深圳市宝安区燕罗街道罗田社区龙山六路4号1栋厂房301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深圳市宝安区燕罗街道罗田社区龙山六路4号1栋厂房301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上午至2024年11月10日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