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西安锦禄机械科技有限公司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91610132MA6TYE7B2J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西安锦禄机械科技有限公司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西安经济技术开发区凤城七路两侧、开元路东侧凤城庭院第6幢4单元15层41505号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陕西省西安市未央区凤城八路张家堡新区14栋 2-206 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Q：机床设备的维修服务、普通机械设备的销售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O：机床设备的维修服务、普通机械设备的销售所涉及场所的相关职业健康安全管理活动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E：机床设备的维修服务、普通机械设备的销售所涉及场所的相关环境管理活动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西安锦禄机械科技有限公司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西安经济技术开发区凤城七路两侧、开元路东侧凤城庭院第6幢4单元15层41505号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陕西省西安市未央区凤城八路张家堡新区14栋 2-206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Q：机床设备的维修服务、普通机械设备的销售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O：机床设备的维修服务、普通机械设备的销售所涉及场所的相关职业健康安全管理活动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E：机床设备的维修服务、普通机械设备的销售所涉及场所的相关环境管理活动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