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11214-2024-QEO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奥本电气有限公司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91130183MA0GG1650R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奥本电气有限公司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Q：未认可：电力安全工器具（高压拉闸杆、绝缘梯、拉线保护套、安全警示带、绝缘护罩、绝缘胶板）、防撞条的加工与服务；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携带型短路接地线、个人保安线、工频信号发生器、登杆脚扣、验电器、标识牌、电工登高板、安全围栏、防坠落装置）、驱鸟设备、电缆沟盖板、电力金具的加工与服务；绝缘手套、绝缘靴、安全带、安全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与服务；绝缘手套、绝缘靴、安全带、安全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与服务；绝缘手套、绝缘靴、安全带、安全帽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奥本电气有限公司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Q：未认可：电力安全工器具（高压拉闸杆、绝缘梯、拉线保护套、安全警示带、绝缘护罩、绝缘胶板）、防撞条的加工与服务；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携带型短路接地线、个人保安线、工频信号发生器、登杆脚扣、验电器、标识牌、电工登高板、安全围栏、防坠落装置）、驱鸟设备、电缆沟盖板、电力金具的加工与服务；绝缘手套、绝缘靴、安全带、安全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与服务；绝缘手套、绝缘靴、安全带、安全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与服务；绝缘手套、绝缘靴、安全带、安全帽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