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亿杰致美智慧城市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校</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