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锐华能源（大同）技术有限公司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11193-2024-QEO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2024年10月29日 上午至2024年10月31日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8:30:00上午至2024-10-28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锐华能源（大同）技术有限公司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