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石家庄红枫家具有限公司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20672-2023-QEO-2024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2024年11月13日 下午至2024年11月15日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石家庄红枫家具有限公司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