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东光县林丰五金制品厂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2024-10-27 8:00:00上午至2024-10-27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河北省沧州市东光县南霞口镇丰果村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河北省沧州市东光县南霞口镇丰果村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2024年10月28日 上午至2024年10月28日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