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陕西鑫材鼎速科技有限公司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2024-10-23 8:30:00上午至2024-10-23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王蓓蓓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