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8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秦皇岛市伟恒汽车维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302MA08HKLA7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秦皇岛市伟恒汽车维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秦皇岛市海港区北部工业区北二环路西段12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秦皇岛市海港区北部工业区北二环路西段12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机动车修理和维护，汽车零配件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机动车修理和维护，汽车零配件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机动车修理和维护，汽车零配件零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秦皇岛市伟恒汽车维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秦皇岛市海港区北部工业区北二环路西段12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秦皇岛市海港区北部工业区北二环路西段12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机动车修理和维护，汽车零配件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机动车修理和维护，汽车零配件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机动车修理和维护，汽车零配件零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