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173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罗蒙集团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0月21日 下午至2024年10月22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