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5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伦特机电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4日 上午至2024年10月25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