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5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航空航天大学江西研究院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2360000MB183281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航空航天大学江西研究院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昌高新区科创中心1号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高新区科创中心1号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Ⅱ类射线装置研发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Ⅱ类射线装置研发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Ⅱ类射线装置研发、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航空航天大学江西研究院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昌高新区科创中心1号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高新区科创中心1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Ⅱ类射线装置研发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Ⅱ类射线装置研发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Ⅱ类射线装置研发、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