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咸阳芮萌涵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2MAD9NLJW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咸阳芮萌涵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三原县西阳镇西南村西阳工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区三洋陶瓷厂内西南角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三原县西阳镇西南村西阳工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区三洋陶瓷厂内西南角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生产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咸阳芮萌涵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三原县西阳镇西南村西阳工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区三洋陶瓷厂内西南角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三原县西阳镇西南村西阳工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区三洋陶瓷厂内西南角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生产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