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咸阳芮萌涵汽车零部件有限公司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解苗苗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2024-10-24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陕西省咸阳市三原县西阳镇西南村西阳工业</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园区三洋陶瓷厂内西南角1号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陕西省咸阳市三原县西阳镇西南村西阳工业</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园区三洋陶瓷厂内西南角1号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2024年10月25日 上午至2024年10月25日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