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北京泰科博思科技有限公司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黄童彤</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2024-10-17 8:30:00上午至2024-10-17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北京市朝阳区安慧里四区15号楼院2号楼418室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北京市朝阳区安慧里四区15号楼院2号楼419室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2024年10月18日 上午至2024年10月18日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