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隆昌混凝土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52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17日 上午至2024年10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隆昌混凝土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