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广东狼腾道警用装备有限公司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2024-10-13 8:30:00上午至2024-10-13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东莞市东城区主山东城中路南81号辉煌商务大厦3楼A02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广东省东莞市东城街道东城南路东城段1号2栋302室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2024年10月14日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