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北京思创易天信息技术有限公司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2024-10-12 14:00:00上午至2024-10-12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北京市海淀区知春路6号锦秋国际大厦A座1707室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北京市朝阳区北甸西村温榆河北岸金色河畔院内24号地上一层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2024年10月21日 上午至2024年10月22日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