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湖北楚之饮食品科技有限公司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8:00:00上午至2024-10-08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湖北省咸宁市咸宁国家高新开发区绿色双创产业园17栋1楼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湖北省咸宁市咸宁国家高新开发区绿色双创产业园17栋1楼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上午至2024年10月10日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