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河北海润观宇贸易有限公司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14001:2015,O：GB/T45001—2020/ISO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0266-2020-QEO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