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重庆禾嘉科技有限公司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2024-10-08 8:30:00上午至2024-10-08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重庆市高新区虎溪街道大学城中路36号2幢4-3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重庆市江北区寸滩街道港安三路29号3栋（d3栋）5楼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2024年10月09日 上午至2024年10月11日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