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0232-2022-QF-2024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京华瑞（河北）食品有限公司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91131028079974851U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京华瑞（河北）食品有限公司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大厂回族自治县夏垫镇南王庄村（华瑞北街1号）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大厂回族自治县夏垫镇南王庄村（华瑞北街1号）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Q：牛羊分割和销售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F：位于河北省廊坊市大厂回族自治县夏垫镇南王庄工贸小区京华瑞（河北）食品有限公司生产车间的牛羊分割和销售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京华瑞（河北）食品有限公司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大厂回族自治县夏垫镇南王庄村（华瑞北街1号）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大厂回族自治县夏垫镇南王庄村（华瑞北街1号）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Q：牛羊分割和销售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F：位于河北省廊坊市大厂回族自治县夏垫镇南王庄工贸小区京华瑞（河北）食品有限公司生产车间的牛羊分割和销售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