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宝鸡梓华钛业有限公司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2024-09-23 8:30:00上午至2024-09-23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