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0671-2022-2024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广州南洋电缆集团有限公司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2024年10月28日 上午至2024年10月28日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