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合肥美漾鲜蔬蔬菜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24-2024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1日 上午至2024年09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0 8:30:00上午至2024-09-2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合肥美漾鲜蔬蔬菜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