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20686-2024-Q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浙江双正科技股份有限公司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方小娥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91331021350172611P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浙江双正科技股份有限公司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浙江省玉环市干江镇锦海路7号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浙江省玉环市干江镇锦海路7号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金属切削机床的设计和生产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浙江双正科技股份有限公司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浙江省玉环市干江镇锦海路7号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浙江省玉环市干江镇锦海路7号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金属切削机床的设计和生产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