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10983-2024-QEO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河北美工金属制品有限公司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91130408MA0CU8XX3P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河北美工金属制品有限公司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河北省邯郸市永年区工业园区东区瓷都大道东段南侧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河北省邯郸市永年区刘汉乡北榆林村村北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Q：高强度紧固件（五金零配件）、金属结构(抗震支吊架、管廊支吊架、综合支吊架、导流墙支架、电力支架、工矿支架、光伏支架）的生产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E：高强度紧固件（五金零配件）、金属结构(抗震支吊架、管廊支吊架、综合支吊架、导流墙支架、电力支架、工矿支架、光伏支架）的生产所涉及场所的相关环境管理活动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O：高强度紧固件（五金零配件）、金属结构(抗震支吊架、管廊支吊架、综合支吊架、导流墙支架、电力支架、工矿支架、光伏支架）的生产所涉及场所的相关职业健康安全管理活动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河北美工金属制品有限公司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河北省邯郸市永年区工业园区东区瓷都大道东段南侧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河北省邯郸市永年区刘汉乡北榆林村村北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Q：高强度紧固件（五金零配件）、金属结构(抗震支吊架、管廊支吊架、综合支吊架、导流墙支架、电力支架、工矿支架、光伏支架）的生产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E：高强度紧固件（五金零配件）、金属结构(抗震支吊架、管廊支吊架、综合支吊架、导流墙支架、电力支架、工矿支架、光伏支架）的生产所涉及场所的相关环境管理活动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O：高强度紧固件（五金零配件）、金属结构(抗震支吊架、管廊支吊架、综合支吊架、导流墙支架、电力支架、工矿支架、光伏支架）的生产所涉及场所的相关职业健康安全管理活动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