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20691-2024-QEO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北京清环宜境技术有限公司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91110108MA00G2XN8Q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北京清环宜境技术有限公司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北京市海淀区清河安宁庄东路18号23号楼西半部四层北403室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北京市朝阳区大屯街道慧忠里103号洛克时代中心B座15B08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Q：环境监测设备的研发、销售及售后服务;环境监测系统技术咨询服务;应用软件开发;计算机信息系统集成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E：环境监测设备的研发、销售及售后服务;环境监测系统技术咨询服务;应用软件开发;计算机信息系统集成所涉及场所的相关环境管理活动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O：环境监测设备的研发、销售及售后服务;环境监测系统技术咨询服务;应用软件开发;计算机信息系统集成所涉及场所的相关职业健康安全管理活动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北京清环宜境技术有限公司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北京市海淀区清河安宁庄东路18号23号楼西半部四层北403室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北京市朝阳区大屯街道慧忠里103号洛克时代中心B座15B08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Q：环境监测设备的研发、销售及售后服务;环境监测系统技术咨询服务;应用软件开发;计算机信息系统集成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E：环境监测设备的研发、销售及售后服务;环境监测系统技术咨询服务;应用软件开发;计算机信息系统集成所涉及场所的相关环境管理活动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O：环境监测设备的研发、销售及售后服务;环境监测系统技术咨询服务;应用软件开发;计算机信息系统集成所涉及场所的相关职业健康安全管理活动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