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浙江华鑫起重机械有限公司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91331124081653416B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浙江华鑫起重机械有限公司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浙江华鑫起重机械有限公司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起重机械【电动单梁起重机（LDE12t、LD16t、LDX16t）、电动单梁桥式起重机（LDX16t、LDXE10t）电动葫芦桥式起重机（LH32t、LHE5+5t、LH50t）电动葫芦门式起重机（MH16t、MHX16t、MHB10t、MHS5t、MHXH20t）通用桥式起重机（QD50t、MG20t）冶金桥式起重机（LHY10t）桥式起重机QZ5t】的制造、安装、改造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