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color w:val="000000"/>
                <w:szCs w:val="21"/>
              </w:rPr>
              <w:t>新疆浩之帆石油机械有限公司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车光丽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Cs w:val="22"/>
                <w:highlight w:val="none"/>
                <w:lang w:val="en-US" w:eastAsia="zh-CN"/>
              </w:rPr>
              <w:t>查看游标卡尺、千分尺等在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用检具不能提供相应检验校准证书。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3263900</wp:posOffset>
                  </wp:positionH>
                  <wp:positionV relativeFrom="paragraph">
                    <wp:posOffset>97155</wp:posOffset>
                  </wp:positionV>
                  <wp:extent cx="431165" cy="304800"/>
                  <wp:effectExtent l="0" t="0" r="6985" b="0"/>
                  <wp:wrapSquare wrapText="bothSides"/>
                  <wp:docPr id="3" name="图片 3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92075</wp:posOffset>
                  </wp:positionV>
                  <wp:extent cx="431165" cy="304800"/>
                  <wp:effectExtent l="0" t="0" r="6985" b="0"/>
                  <wp:wrapSquare wrapText="bothSides"/>
                  <wp:docPr id="2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ind w:firstLine="723" w:firstLineChars="3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2020.06.12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2020.06.12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2020.06.12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E31136"/>
    <w:rsid w:val="2E4422A1"/>
    <w:rsid w:val="458D6728"/>
    <w:rsid w:val="45923AAC"/>
    <w:rsid w:val="57E15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qq</cp:lastModifiedBy>
  <cp:lastPrinted>2019-05-13T03:02:00Z</cp:lastPrinted>
  <dcterms:modified xsi:type="dcterms:W3CDTF">2020-06-09T12:21:55Z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