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河北丰晟电气设备有限公司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91130183MA09W06F0P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河北丰晟电气设备有限公司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(绝缘硬梯、绝缘梯凳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(绝缘硬梯、绝缘梯凳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(绝缘硬梯、绝缘梯凳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河北丰晟电气设备有限公司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河北省石家庄市晋州市桃园镇东小留庄村村委会东行1800米路南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(绝缘硬梯、绝缘梯凳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(绝缘硬梯、绝缘梯凳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(绝缘硬梯、绝缘梯凳高压拉闸杆、拉线保护套、绝缘护罩、个人保安线、伞式支架、围栏、验电器、接地线(棒)、插杆、预埋式地桩、驱鸟器、驱鸟刺、安全工器具柜、标识牌、近电报警器、防坠落导轨装置)的加工和销售；劳保用品、电力金具、非标金具、安全绳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