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福瑞康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6 8:30:00上午至2024-09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