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10911-2024-Q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鼎亿创（苏州）智能装备有限公司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李东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91320507MAD9GJ5MXK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鼎亿创（苏州）智能装备有限公司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江苏省苏州市相城区黄埭镇春旺路88号5幢北二层A区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江苏省苏州市常熟市尚湖镇永诚路18号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电机及其控制系统研发；电机制造；变频控制器的加工、组装（3C产品范围除外）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鼎亿创（苏州）智能装备有限公司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江苏省苏州市相城区黄埭镇春旺路88号5幢北二层A区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江苏省苏州市常熟市尚湖镇永诚路18号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电机及其控制系统研发；电机制造；变频控制器的加工、组装（3C产品范围除外）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