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甘肃铸匠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5 8:00:00上午至2024-09-05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