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20598-2023-2024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成都华誉博能油气装备工程技术有限公司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2024年08月26日 上午至2024年08月27日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