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北京华晨金鼎汽车销售服务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6月08日 上午至2020年06月09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