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45-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晶通新材料集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483557528267U</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晶通新材料集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嘉兴市桐乡市河山镇德胜路3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嘉兴市桐乡市河山镇德胜路3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半硬质聚氯乙烯复合块状地板、硬质聚氯乙烯石塑地板的设计开发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晶通新材料集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嘉兴市桐乡市河山镇德胜路3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嘉兴市桐乡市河山镇德胜路3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半硬质聚氯乙烯复合块状地板、硬质聚氯乙烯石塑地板的设计开发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