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广东粤盛特种建材有限公司</w:t>
            </w:r>
            <w:bookmarkEnd w:id="4"/>
          </w:p>
        </w:tc>
        <w:tc>
          <w:tcPr>
            <w:tcW w:w="30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E：12.05.04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O：12.05.04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Q：12.05.04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龚璇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破碎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入库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计量传送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粉磨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选粉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入库均化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生产任务未按时完成，设备故障，工人操作不当，控制措施：生产和服务控制程序、设备操作规程、作业指导书；无特殊过程。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粉尘排放、</w:t>
            </w:r>
            <w:r>
              <w:rPr>
                <w:sz w:val="21"/>
                <w:szCs w:val="21"/>
              </w:rPr>
              <w:t>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/>
                <w:sz w:val="21"/>
                <w:szCs w:val="21"/>
                <w:lang w:eastAsia="zh-CN"/>
              </w:rPr>
              <w:t>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安全生产法、GB/T23439-2017《混凝土膨胀剂》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细度、凝结时间、限制膨胀率、抗压强度等，符合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GB/T23439-2017《混凝土膨胀剂》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1"/>
          <w:szCs w:val="21"/>
          <w:lang w:val="en-US" w:eastAsia="zh-CN"/>
        </w:rPr>
      </w:pPr>
      <w:r>
        <w:rPr>
          <w:rFonts w:hint="eastAsia" w:ascii="宋体"/>
          <w:b/>
          <w:sz w:val="21"/>
          <w:szCs w:val="21"/>
        </w:rPr>
        <w:t>填表人</w:t>
      </w:r>
      <w:r>
        <w:rPr>
          <w:rFonts w:ascii="宋体"/>
          <w:b/>
          <w:sz w:val="21"/>
          <w:szCs w:val="21"/>
        </w:rPr>
        <w:t>(</w:t>
      </w:r>
      <w:r>
        <w:rPr>
          <w:rFonts w:hint="eastAsia" w:ascii="宋体"/>
          <w:b/>
          <w:sz w:val="21"/>
          <w:szCs w:val="21"/>
        </w:rPr>
        <w:t>专业人员</w:t>
      </w:r>
      <w:r>
        <w:rPr>
          <w:rFonts w:ascii="宋体"/>
          <w:b/>
          <w:sz w:val="21"/>
          <w:szCs w:val="21"/>
        </w:rPr>
        <w:t>)</w:t>
      </w:r>
      <w:r>
        <w:rPr>
          <w:rFonts w:hint="eastAsia" w:ascii="宋体"/>
          <w:b/>
          <w:sz w:val="21"/>
          <w:szCs w:val="21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 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2020.6.10</w:t>
      </w:r>
      <w:r>
        <w:rPr>
          <w:rFonts w:hint="eastAsia"/>
          <w:b/>
          <w:sz w:val="21"/>
          <w:szCs w:val="21"/>
        </w:rPr>
        <w:t xml:space="preserve">     </w:t>
      </w:r>
      <w:r>
        <w:rPr>
          <w:rFonts w:hint="eastAsia" w:ascii="宋体"/>
          <w:b/>
          <w:sz w:val="21"/>
          <w:szCs w:val="21"/>
        </w:rPr>
        <w:t>审核组长：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    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2020.6.10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7AE1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2020-06-14T14:27:15Z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