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河北欣悦辉金属制造有限公司</w:t>
      </w:r>
      <w:bookmarkEnd w:id="0"/>
      <w:r>
        <w:rPr>
          <w:rFonts w:hint="eastAsia" w:ascii="宋体" w:hAnsi="宋体"/>
          <w:bCs/>
          <w:color w:val="000000"/>
          <w:sz w:val="24"/>
        </w:rPr>
        <w:t xml:space="preserve">                     合同编号：</w:t>
      </w:r>
      <w:bookmarkStart w:id="1" w:name="合同编号"/>
      <w:r>
        <w:rPr>
          <w:rFonts w:hint="eastAsia" w:ascii="宋体" w:hAnsi="宋体"/>
          <w:bCs/>
          <w:color w:val="000000"/>
          <w:sz w:val="24"/>
        </w:rPr>
        <w:t xml:space="preserve"> 0256-2020</w:t>
      </w:r>
      <w:r>
        <w:rPr>
          <w:rFonts w:ascii="宋体" w:hAnsi="宋体"/>
          <w:bCs/>
          <w:color w:val="000000"/>
          <w:sz w:val="24"/>
        </w:rPr>
        <w:t>-Q</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9"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bookmarkStart w:id="2" w:name="机构代码"/>
            <w:r>
              <w:rPr>
                <w:rFonts w:hint="eastAsia"/>
                <w:color w:val="000000"/>
                <w:szCs w:val="21"/>
              </w:rPr>
              <w:t>91130930MA09AEJP3P</w:t>
            </w:r>
            <w:bookmarkEnd w:id="2"/>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sym w:font="Wingdings 2" w:char="00A3"/>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drawing>
                <wp:anchor distT="0" distB="0" distL="114300" distR="114300" simplePos="0" relativeHeight="251662336" behindDoc="1" locked="0" layoutInCell="1" allowOverlap="1">
                  <wp:simplePos x="0" y="0"/>
                  <wp:positionH relativeFrom="column">
                    <wp:posOffset>756285</wp:posOffset>
                  </wp:positionH>
                  <wp:positionV relativeFrom="paragraph">
                    <wp:posOffset>86360</wp:posOffset>
                  </wp:positionV>
                  <wp:extent cx="748665" cy="461010"/>
                  <wp:effectExtent l="0" t="0" r="635" b="8890"/>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5"/>
                          <a:stretch>
                            <a:fillRect/>
                          </a:stretch>
                        </pic:blipFill>
                        <pic:spPr>
                          <a:xfrm>
                            <a:off x="0" y="0"/>
                            <a:ext cx="748665" cy="461010"/>
                          </a:xfrm>
                          <a:prstGeom prst="rect">
                            <a:avLst/>
                          </a:prstGeom>
                          <a:noFill/>
                          <a:ln>
                            <a:noFill/>
                          </a:ln>
                        </pic:spPr>
                      </pic:pic>
                    </a:graphicData>
                  </a:graphic>
                </wp:anchor>
              </w:drawing>
            </w: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2020年6月5日</w:t>
            </w:r>
            <w:bookmarkStart w:id="3" w:name="_GoBack"/>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日期：2020年</w:t>
            </w:r>
            <w:r>
              <w:rPr>
                <w:rFonts w:hint="eastAsia"/>
                <w:color w:val="000000"/>
                <w:szCs w:val="21"/>
                <w:lang w:val="en-US" w:eastAsia="zh-CN"/>
              </w:rPr>
              <w:t>6</w:t>
            </w:r>
            <w:r>
              <w:rPr>
                <w:rFonts w:hint="eastAsia"/>
                <w:color w:val="000000"/>
                <w:szCs w:val="21"/>
              </w:rPr>
              <w:t>月</w:t>
            </w:r>
            <w:r>
              <w:rPr>
                <w:rFonts w:hint="eastAsia"/>
                <w:color w:val="000000"/>
                <w:szCs w:val="21"/>
                <w:lang w:val="en-US" w:eastAsia="zh-CN"/>
              </w:rPr>
              <w:t>5</w:t>
            </w:r>
            <w:r>
              <w:rPr>
                <w:rFonts w:hint="eastAsia"/>
                <w:color w:val="000000"/>
                <w:szCs w:val="21"/>
              </w:rPr>
              <w:t>日</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25255A"/>
    <w:rsid w:val="00002E2C"/>
    <w:rsid w:val="000E189D"/>
    <w:rsid w:val="002154E0"/>
    <w:rsid w:val="0025255A"/>
    <w:rsid w:val="00486791"/>
    <w:rsid w:val="006F1143"/>
    <w:rsid w:val="00840872"/>
    <w:rsid w:val="0084330B"/>
    <w:rsid w:val="00944E7F"/>
    <w:rsid w:val="0EAE2F59"/>
    <w:rsid w:val="3CE730A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9"/>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214</Words>
  <Characters>1224</Characters>
  <Lines>10</Lines>
  <Paragraphs>2</Paragraphs>
  <TotalTime>1</TotalTime>
  <ScaleCrop>false</ScaleCrop>
  <LinksUpToDate>false</LinksUpToDate>
  <CharactersWithSpaces>1436</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acer</cp:lastModifiedBy>
  <dcterms:modified xsi:type="dcterms:W3CDTF">2020-06-15T05:26:21Z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