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风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00:00下午至2024-08-2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