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65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永济电气锻压有限责任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8月22日 上午至2024年08月23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